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896A" w14:textId="77777777" w:rsidR="00E94952" w:rsidRPr="003521F7" w:rsidRDefault="00E94952" w:rsidP="00E94952">
      <w:pPr>
        <w:rPr>
          <w:rFonts w:ascii="Gill Sans" w:hAnsi="Gill Sans" w:cs="Gill Sans"/>
          <w:b/>
          <w:sz w:val="24"/>
        </w:rPr>
      </w:pPr>
      <w:bookmarkStart w:id="0" w:name="_GoBack"/>
      <w:bookmarkEnd w:id="0"/>
      <w:r w:rsidRPr="003521F7">
        <w:rPr>
          <w:rFonts w:ascii="Gill Sans" w:hAnsi="Gill Sans" w:cs="Gill Sans"/>
          <w:b/>
          <w:sz w:val="24"/>
        </w:rPr>
        <w:t xml:space="preserve">Randal Cremer </w:t>
      </w:r>
      <w:r>
        <w:rPr>
          <w:rFonts w:ascii="Gill Sans" w:hAnsi="Gill Sans" w:cs="Gill Sans"/>
          <w:b/>
          <w:sz w:val="24"/>
        </w:rPr>
        <w:t>Governors’ Impact Statement 2020-2021</w:t>
      </w:r>
    </w:p>
    <w:p w14:paraId="7728A409" w14:textId="2C5519EA" w:rsidR="00E94952" w:rsidRPr="00EF1DC2" w:rsidRDefault="00E94952" w:rsidP="00E94952">
      <w:pPr>
        <w:pStyle w:val="NormalWeb"/>
        <w:spacing w:before="2" w:after="2"/>
        <w:rPr>
          <w:rFonts w:ascii="Gill Sans" w:eastAsiaTheme="minorEastAsia" w:hAnsi="Gill Sans" w:cs="Gill Sans"/>
          <w:sz w:val="24"/>
          <w:szCs w:val="24"/>
        </w:rPr>
      </w:pPr>
      <w:r w:rsidRPr="00EF1DC2">
        <w:rPr>
          <w:rFonts w:ascii="Gill Sans" w:hAnsi="Gill Sans" w:cs="Gill Sans"/>
          <w:sz w:val="24"/>
          <w:szCs w:val="24"/>
        </w:rPr>
        <w:t>Randal Cremer’s Governing Body is an integral part of the school, supporting the head, staff, pupils, parents and carers. We are proud of our diverse and inclusive community and are delighted by the</w:t>
      </w:r>
      <w:r>
        <w:rPr>
          <w:rFonts w:ascii="Gill Sans" w:hAnsi="Gill Sans" w:cs="Gill Sans"/>
          <w:sz w:val="24"/>
          <w:szCs w:val="24"/>
        </w:rPr>
        <w:t xml:space="preserve"> superb</w:t>
      </w:r>
      <w:r w:rsidRPr="00EF1DC2">
        <w:rPr>
          <w:rFonts w:ascii="Gill Sans" w:hAnsi="Gill Sans" w:cs="Gill Sans"/>
          <w:sz w:val="24"/>
          <w:szCs w:val="24"/>
        </w:rPr>
        <w:t xml:space="preserve"> progress the school is making under the head’s leadership. We welcomed the </w:t>
      </w:r>
      <w:r w:rsidR="00E0561D">
        <w:rPr>
          <w:rFonts w:ascii="Gill Sans" w:hAnsi="Gill Sans" w:cs="Gill Sans"/>
          <w:sz w:val="24"/>
          <w:szCs w:val="24"/>
        </w:rPr>
        <w:t>March 2020</w:t>
      </w:r>
      <w:r w:rsidRPr="00EF1DC2">
        <w:rPr>
          <w:rFonts w:ascii="Gill Sans" w:hAnsi="Gill Sans" w:cs="Gill Sans"/>
          <w:sz w:val="24"/>
          <w:szCs w:val="24"/>
        </w:rPr>
        <w:t xml:space="preserve"> Ofsted Inspection which recognised the school’s </w:t>
      </w:r>
      <w:r w:rsidR="00E0561D">
        <w:rPr>
          <w:rFonts w:ascii="Gill Sans" w:hAnsi="Gill Sans" w:cs="Gill Sans"/>
          <w:sz w:val="24"/>
          <w:szCs w:val="24"/>
        </w:rPr>
        <w:t xml:space="preserve">continued </w:t>
      </w:r>
      <w:r w:rsidRPr="00EF1DC2">
        <w:rPr>
          <w:rFonts w:ascii="Gill Sans" w:hAnsi="Gill Sans" w:cs="Gill Sans"/>
          <w:sz w:val="24"/>
          <w:szCs w:val="24"/>
        </w:rPr>
        <w:t>progress and achievements and</w:t>
      </w:r>
      <w:r w:rsidR="00E0561D">
        <w:rPr>
          <w:rFonts w:ascii="Gill Sans" w:hAnsi="Gill Sans" w:cs="Gill Sans"/>
          <w:sz w:val="24"/>
          <w:szCs w:val="24"/>
        </w:rPr>
        <w:t xml:space="preserve"> again</w:t>
      </w:r>
      <w:r w:rsidRPr="00EF1DC2">
        <w:rPr>
          <w:rFonts w:ascii="Gill Sans" w:hAnsi="Gill Sans" w:cs="Gill Sans"/>
          <w:sz w:val="24"/>
          <w:szCs w:val="24"/>
        </w:rPr>
        <w:t xml:space="preserve"> </w:t>
      </w:r>
      <w:r w:rsidR="00927DBF">
        <w:rPr>
          <w:rFonts w:ascii="Gill Sans" w:hAnsi="Gill Sans" w:cs="Gill Sans"/>
          <w:sz w:val="24"/>
          <w:szCs w:val="24"/>
        </w:rPr>
        <w:t xml:space="preserve">judged </w:t>
      </w:r>
      <w:r w:rsidRPr="00EF1DC2">
        <w:rPr>
          <w:rFonts w:ascii="Gill Sans" w:hAnsi="Gill Sans" w:cs="Gill Sans"/>
          <w:sz w:val="24"/>
          <w:szCs w:val="24"/>
        </w:rPr>
        <w:t xml:space="preserve">the school </w:t>
      </w:r>
      <w:r w:rsidR="00927DBF">
        <w:rPr>
          <w:rFonts w:ascii="Gill Sans" w:hAnsi="Gill Sans" w:cs="Gill Sans"/>
          <w:sz w:val="24"/>
          <w:szCs w:val="24"/>
        </w:rPr>
        <w:t xml:space="preserve">to be </w:t>
      </w:r>
      <w:r w:rsidRPr="00EF1DC2">
        <w:rPr>
          <w:rFonts w:ascii="Gill Sans" w:hAnsi="Gill Sans" w:cs="Gill Sans"/>
          <w:b/>
          <w:sz w:val="24"/>
          <w:szCs w:val="24"/>
        </w:rPr>
        <w:t>Good</w:t>
      </w:r>
      <w:r w:rsidRPr="00EF1DC2">
        <w:rPr>
          <w:rFonts w:ascii="Gill Sans" w:hAnsi="Gill Sans" w:cs="Gill Sans"/>
          <w:sz w:val="24"/>
          <w:szCs w:val="24"/>
        </w:rPr>
        <w:t xml:space="preserve">. We were also pleased that Ofsted </w:t>
      </w:r>
      <w:r w:rsidR="00927DBF">
        <w:rPr>
          <w:rFonts w:ascii="Gill Sans" w:hAnsi="Gill Sans" w:cs="Gill Sans"/>
          <w:sz w:val="24"/>
          <w:szCs w:val="24"/>
        </w:rPr>
        <w:t>stated:</w:t>
      </w:r>
      <w:r w:rsidRPr="00EF1DC2">
        <w:rPr>
          <w:rFonts w:ascii="Gill Sans" w:hAnsi="Gill Sans" w:cs="Gill Sans"/>
          <w:sz w:val="24"/>
          <w:szCs w:val="24"/>
        </w:rPr>
        <w:t xml:space="preserve"> “</w:t>
      </w:r>
      <w:r w:rsidR="00927DBF">
        <w:rPr>
          <w:rFonts w:ascii="Gill Sans" w:hAnsi="Gill Sans" w:cs="Gill Sans"/>
          <w:sz w:val="24"/>
          <w:szCs w:val="24"/>
        </w:rPr>
        <w:t xml:space="preserve"> </w:t>
      </w:r>
      <w:r w:rsidR="00927DBF" w:rsidRPr="00927DBF">
        <w:rPr>
          <w:rFonts w:ascii="Gill Sans" w:hAnsi="Gill Sans" w:cs="Gill Sans"/>
          <w:i/>
          <w:sz w:val="24"/>
          <w:szCs w:val="24"/>
        </w:rPr>
        <w:t>Staff and</w:t>
      </w:r>
      <w:r w:rsidR="00927DBF">
        <w:rPr>
          <w:rFonts w:ascii="Gill Sans" w:hAnsi="Gill Sans" w:cs="Gill Sans"/>
          <w:sz w:val="24"/>
          <w:szCs w:val="24"/>
        </w:rPr>
        <w:t xml:space="preserve"> </w:t>
      </w:r>
      <w:r w:rsidRPr="00EF1DC2">
        <w:rPr>
          <w:rFonts w:ascii="Gill Sans" w:hAnsi="Gill Sans" w:cs="Gill Sans"/>
          <w:i/>
          <w:sz w:val="24"/>
          <w:szCs w:val="24"/>
        </w:rPr>
        <w:t xml:space="preserve">Governors </w:t>
      </w:r>
      <w:r w:rsidR="00927DBF">
        <w:rPr>
          <w:rFonts w:ascii="Gill Sans" w:hAnsi="Gill Sans" w:cs="Gill Sans"/>
          <w:i/>
          <w:sz w:val="24"/>
          <w:szCs w:val="24"/>
        </w:rPr>
        <w:t xml:space="preserve">share high expectations for their pupils”. </w:t>
      </w:r>
      <w:r w:rsidR="00927DBF">
        <w:rPr>
          <w:rFonts w:ascii="Gill Sans" w:hAnsi="Gill Sans" w:cs="Gill Sans"/>
          <w:sz w:val="24"/>
          <w:szCs w:val="24"/>
        </w:rPr>
        <w:t>Indeed, w</w:t>
      </w:r>
      <w:r w:rsidRPr="00EF1DC2">
        <w:rPr>
          <w:rFonts w:ascii="Gill Sans" w:hAnsi="Gill Sans" w:cs="Gill Sans"/>
          <w:sz w:val="24"/>
          <w:szCs w:val="24"/>
        </w:rPr>
        <w:t xml:space="preserve">e have continued to build on </w:t>
      </w:r>
      <w:r w:rsidR="00927DBF">
        <w:rPr>
          <w:rFonts w:ascii="Gill Sans" w:hAnsi="Gill Sans" w:cs="Gill Sans"/>
          <w:sz w:val="24"/>
          <w:szCs w:val="24"/>
        </w:rPr>
        <w:t xml:space="preserve">our </w:t>
      </w:r>
      <w:r w:rsidRPr="00EF1DC2">
        <w:rPr>
          <w:rFonts w:ascii="Gill Sans" w:hAnsi="Gill Sans" w:cs="Gill Sans"/>
          <w:sz w:val="24"/>
          <w:szCs w:val="24"/>
        </w:rPr>
        <w:t xml:space="preserve">strong foundations and are delighted by the continued much improved outcomes at all key stages. </w:t>
      </w:r>
      <w:r>
        <w:rPr>
          <w:rFonts w:ascii="Gill Sans" w:hAnsi="Gill Sans" w:cs="Gill Sans"/>
          <w:sz w:val="24"/>
          <w:szCs w:val="24"/>
        </w:rPr>
        <w:t>We</w:t>
      </w:r>
      <w:r w:rsidR="00927DBF">
        <w:rPr>
          <w:rFonts w:ascii="Gill Sans" w:hAnsi="Gill Sans" w:cs="Gill Sans"/>
          <w:sz w:val="24"/>
          <w:szCs w:val="24"/>
        </w:rPr>
        <w:t xml:space="preserve"> are particularly pleased that last </w:t>
      </w:r>
      <w:r w:rsidRPr="00EF1DC2">
        <w:rPr>
          <w:rFonts w:ascii="Gill Sans" w:hAnsi="Gill Sans" w:cs="Gill Sans"/>
          <w:sz w:val="24"/>
          <w:szCs w:val="24"/>
        </w:rPr>
        <w:t xml:space="preserve">year our pupils’ outstanding progress </w:t>
      </w:r>
      <w:r w:rsidR="00927DBF">
        <w:rPr>
          <w:rFonts w:ascii="Gill Sans" w:hAnsi="Gill Sans" w:cs="Gill Sans"/>
          <w:sz w:val="24"/>
          <w:szCs w:val="24"/>
        </w:rPr>
        <w:t xml:space="preserve">was </w:t>
      </w:r>
      <w:r w:rsidRPr="00EF1DC2">
        <w:rPr>
          <w:rFonts w:ascii="Gill Sans" w:hAnsi="Gill Sans" w:cs="Gill Sans"/>
          <w:sz w:val="24"/>
          <w:szCs w:val="24"/>
        </w:rPr>
        <w:t>recognised by the Mayor of London,</w:t>
      </w:r>
      <w:r w:rsidRPr="00EF1DC2">
        <w:rPr>
          <w:rStyle w:val="Strong"/>
          <w:rFonts w:ascii="Gill Sans" w:eastAsia="Times New Roman" w:hAnsi="Gill Sans" w:cs="Gill Sans"/>
          <w:sz w:val="24"/>
          <w:szCs w:val="24"/>
        </w:rPr>
        <w:t xml:space="preserve"> </w:t>
      </w:r>
      <w:r w:rsidRPr="00EF1DC2">
        <w:rPr>
          <w:rStyle w:val="Strong"/>
          <w:rFonts w:ascii="Gill Sans" w:eastAsia="Times New Roman" w:hAnsi="Gill Sans" w:cs="Gill Sans"/>
          <w:b w:val="0"/>
          <w:sz w:val="24"/>
          <w:szCs w:val="24"/>
        </w:rPr>
        <w:t>Sadiq Khan</w:t>
      </w:r>
      <w:r>
        <w:rPr>
          <w:rStyle w:val="Strong"/>
          <w:rFonts w:ascii="Gill Sans" w:eastAsia="Times New Roman" w:hAnsi="Gill Sans" w:cs="Gill Sans"/>
          <w:b w:val="0"/>
          <w:sz w:val="24"/>
          <w:szCs w:val="24"/>
        </w:rPr>
        <w:t xml:space="preserve">, in </w:t>
      </w:r>
      <w:r>
        <w:rPr>
          <w:rFonts w:ascii="Gill Sans" w:eastAsiaTheme="minorEastAsia" w:hAnsi="Gill Sans" w:cs="Gill Sans"/>
          <w:sz w:val="24"/>
          <w:szCs w:val="24"/>
        </w:rPr>
        <w:t>t</w:t>
      </w:r>
      <w:r w:rsidRPr="00EF1DC2">
        <w:rPr>
          <w:rFonts w:ascii="Gill Sans" w:eastAsiaTheme="minorEastAsia" w:hAnsi="Gill Sans" w:cs="Gill Sans"/>
          <w:sz w:val="24"/>
          <w:szCs w:val="24"/>
        </w:rPr>
        <w:t>h</w:t>
      </w:r>
      <w:r>
        <w:rPr>
          <w:rFonts w:ascii="Gill Sans" w:eastAsiaTheme="minorEastAsia" w:hAnsi="Gill Sans" w:cs="Gill Sans"/>
          <w:sz w:val="24"/>
          <w:szCs w:val="24"/>
        </w:rPr>
        <w:t>e Schools for Success programme.</w:t>
      </w:r>
      <w:r w:rsidRPr="00EF1DC2">
        <w:rPr>
          <w:rFonts w:ascii="Gill Sans" w:eastAsiaTheme="minorEastAsia" w:hAnsi="Gill Sans" w:cs="Gill Sans"/>
          <w:sz w:val="24"/>
          <w:szCs w:val="24"/>
        </w:rPr>
        <w:t xml:space="preserve"> The programme recognises primary and secondary schools that ensure strong progress for their lowest attaining pupils, has a strong overall performance and shares their work with other schools</w:t>
      </w:r>
      <w:r>
        <w:rPr>
          <w:rFonts w:ascii="Gill Sans" w:eastAsiaTheme="minorEastAsia" w:hAnsi="Gill Sans" w:cs="Gill Sans"/>
          <w:sz w:val="24"/>
          <w:szCs w:val="24"/>
        </w:rPr>
        <w:t xml:space="preserve">. This success was recognised at </w:t>
      </w:r>
      <w:r w:rsidR="00927DBF">
        <w:rPr>
          <w:rFonts w:ascii="Gill Sans" w:eastAsiaTheme="minorEastAsia" w:hAnsi="Gill Sans" w:cs="Gill Sans"/>
          <w:sz w:val="24"/>
          <w:szCs w:val="24"/>
        </w:rPr>
        <w:t xml:space="preserve">the </w:t>
      </w:r>
      <w:r>
        <w:rPr>
          <w:rFonts w:ascii="Gill Sans" w:eastAsiaTheme="minorEastAsia" w:hAnsi="Gill Sans" w:cs="Gill Sans"/>
          <w:sz w:val="24"/>
          <w:szCs w:val="24"/>
        </w:rPr>
        <w:t>Awards ceremony. The Mayor</w:t>
      </w:r>
      <w:r w:rsidRPr="00EF1DC2">
        <w:rPr>
          <w:rStyle w:val="Strong"/>
          <w:rFonts w:ascii="Gill Sans" w:eastAsia="Times New Roman" w:hAnsi="Gill Sans" w:cs="Gill Sans"/>
          <w:sz w:val="24"/>
          <w:szCs w:val="24"/>
        </w:rPr>
        <w:t xml:space="preserve"> </w:t>
      </w:r>
      <w:r w:rsidRPr="00EF1DC2">
        <w:rPr>
          <w:rStyle w:val="Strong"/>
          <w:rFonts w:ascii="Gill Sans" w:eastAsia="Times New Roman" w:hAnsi="Gill Sans" w:cs="Gill Sans"/>
          <w:b w:val="0"/>
          <w:sz w:val="24"/>
          <w:szCs w:val="24"/>
        </w:rPr>
        <w:t>said:</w:t>
      </w:r>
      <w:r w:rsidRPr="00EF1DC2">
        <w:rPr>
          <w:rFonts w:ascii="Gill Sans" w:eastAsia="Times New Roman" w:hAnsi="Gill Sans" w:cs="Gill Sans"/>
          <w:sz w:val="24"/>
          <w:szCs w:val="24"/>
        </w:rPr>
        <w:t xml:space="preserve"> </w:t>
      </w:r>
      <w:r w:rsidRPr="00EF1DC2">
        <w:rPr>
          <w:rFonts w:ascii="Gill Sans" w:eastAsia="Times New Roman" w:hAnsi="Gill Sans" w:cs="Gill Sans"/>
          <w:i/>
          <w:sz w:val="24"/>
          <w:szCs w:val="24"/>
        </w:rPr>
        <w:t>“I’d like to congratulate the staff of Randal Cremer for their excellent work. Schools for Success was created to celebrate the difference that teachers, teaching assistants, support staff and governors are making every day to support children and reduce inequalities, and this school’s inclusive and supportive learning environment is a great example of this</w:t>
      </w:r>
      <w:r>
        <w:rPr>
          <w:rFonts w:ascii="Gill Sans" w:eastAsia="Times New Roman" w:hAnsi="Gill Sans" w:cs="Gill Sans"/>
          <w:sz w:val="24"/>
          <w:szCs w:val="24"/>
        </w:rPr>
        <w:t>”</w:t>
      </w:r>
      <w:r w:rsidRPr="00EF1DC2">
        <w:rPr>
          <w:rFonts w:ascii="Gill Sans" w:eastAsia="Times New Roman" w:hAnsi="Gill Sans" w:cs="Gill Sans"/>
          <w:sz w:val="24"/>
          <w:szCs w:val="24"/>
        </w:rPr>
        <w:t>.</w:t>
      </w:r>
    </w:p>
    <w:p w14:paraId="6D29E920" w14:textId="77777777" w:rsidR="00E94952" w:rsidRPr="00EF1DC2" w:rsidRDefault="00E94952" w:rsidP="00E94952">
      <w:pPr>
        <w:pStyle w:val="Default"/>
        <w:spacing w:before="2" w:after="2"/>
        <w:rPr>
          <w:rFonts w:ascii="Gill Sans" w:hAnsi="Gill Sans" w:cs="Gill Sans"/>
          <w:color w:val="auto"/>
          <w:lang w:val="en-GB"/>
        </w:rPr>
      </w:pPr>
    </w:p>
    <w:p w14:paraId="7BE15434" w14:textId="77777777" w:rsidR="00E94952" w:rsidRPr="00EF1DC2" w:rsidRDefault="00E94952" w:rsidP="00E94952">
      <w:pPr>
        <w:pStyle w:val="Default"/>
        <w:rPr>
          <w:rFonts w:ascii="Gill Sans" w:hAnsi="Gill Sans" w:cs="Gill Sans"/>
          <w:color w:val="auto"/>
        </w:rPr>
      </w:pPr>
      <w:r>
        <w:rPr>
          <w:rFonts w:ascii="Gill Sans" w:hAnsi="Gill Sans" w:cs="Gill Sans"/>
          <w:color w:val="auto"/>
        </w:rPr>
        <w:t xml:space="preserve">The </w:t>
      </w:r>
      <w:r w:rsidRPr="00EF1DC2">
        <w:rPr>
          <w:rFonts w:ascii="Gill Sans" w:hAnsi="Gill Sans" w:cs="Gill Sans"/>
          <w:color w:val="auto"/>
        </w:rPr>
        <w:t xml:space="preserve">governors are proactive and strive to play a major role in moving our school forward. Our aim is to build up the capacity of our members so that we can effectively and consistently undertake our statutory responsibilities. We have high ambitions for the school and its sustained improvement and are committed to the school’s ethos and values, ensuring that every child will leave Randal Cremer able to excel academically and socially. To achieve this we are very aware that our children, their welfare, safety and achievements are at the centre of all our work. The governors believe that in order for this to happen Randal Cremer’s pupils must be supported by a well led, caring, enthusiastic, professionally competent and highly motivated staff, all working together with parents, carers and governors to create a safe, supportive, welcoming and nurturing environment which ensures outstanding achievements, enjoyment, health and happiness. </w:t>
      </w:r>
      <w:r w:rsidRPr="00EF1DC2">
        <w:rPr>
          <w:rFonts w:ascii="Gill Sans" w:hAnsi="Gill Sans" w:cs="Gill Sans"/>
        </w:rPr>
        <w:t xml:space="preserve">To achieve our objectives, the governors apply a self-reflective approach when evaluating our role within the school and seek support and independent guidance. </w:t>
      </w:r>
    </w:p>
    <w:p w14:paraId="0E68382B" w14:textId="77777777" w:rsidR="00E94952" w:rsidRPr="00EF1DC2" w:rsidRDefault="00E94952" w:rsidP="00E94952">
      <w:pPr>
        <w:pStyle w:val="Default"/>
        <w:rPr>
          <w:rFonts w:ascii="Gill Sans" w:hAnsi="Gill Sans" w:cs="Gill Sans"/>
          <w:color w:val="auto"/>
        </w:rPr>
      </w:pPr>
    </w:p>
    <w:p w14:paraId="4F3F850A" w14:textId="77777777" w:rsidR="00E94952" w:rsidRPr="00EF1DC2" w:rsidRDefault="00E94952" w:rsidP="00E94952">
      <w:pPr>
        <w:pStyle w:val="Default"/>
        <w:rPr>
          <w:rFonts w:ascii="Gill Sans" w:hAnsi="Gill Sans" w:cs="Gill Sans"/>
          <w:color w:val="auto"/>
        </w:rPr>
      </w:pPr>
    </w:p>
    <w:p w14:paraId="52DFAC0B" w14:textId="6D79784B" w:rsidR="00E94952" w:rsidRPr="00EF1DC2" w:rsidRDefault="00927DBF" w:rsidP="00E94952">
      <w:pPr>
        <w:pStyle w:val="Default"/>
        <w:rPr>
          <w:rFonts w:ascii="Gill Sans" w:hAnsi="Gill Sans" w:cs="Gill Sans"/>
          <w:b/>
          <w:color w:val="auto"/>
        </w:rPr>
      </w:pPr>
      <w:r>
        <w:rPr>
          <w:rFonts w:ascii="Gill Sans" w:hAnsi="Gill Sans" w:cs="Gill Sans"/>
          <w:b/>
          <w:color w:val="auto"/>
        </w:rPr>
        <w:t>Our Impact in 2019-2020</w:t>
      </w:r>
    </w:p>
    <w:p w14:paraId="69D812E9" w14:textId="7198669C"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Over the past year</w:t>
      </w:r>
      <w:r w:rsidR="00927DBF">
        <w:rPr>
          <w:rFonts w:ascii="Gill Sans" w:hAnsi="Gill Sans" w:cs="Gill Sans"/>
          <w:color w:val="auto"/>
        </w:rPr>
        <w:t xml:space="preserve"> until the COVID pandemic</w:t>
      </w:r>
      <w:r w:rsidRPr="00EF1DC2">
        <w:rPr>
          <w:rFonts w:ascii="Gill Sans" w:hAnsi="Gill Sans" w:cs="Gill Sans"/>
          <w:color w:val="auto"/>
        </w:rPr>
        <w:t xml:space="preserve">, governors visited the school many times in a planned cycle of visits as part of their monitoring role, meeting with leaders, teachers, support staff and children across the school. </w:t>
      </w:r>
    </w:p>
    <w:p w14:paraId="215A6A95" w14:textId="77777777" w:rsidR="00E94952" w:rsidRPr="00EF1DC2" w:rsidRDefault="00E94952" w:rsidP="00E94952">
      <w:pPr>
        <w:pStyle w:val="Default"/>
        <w:rPr>
          <w:rFonts w:ascii="Gill Sans" w:hAnsi="Gill Sans" w:cs="Gill Sans"/>
          <w:color w:val="auto"/>
        </w:rPr>
      </w:pPr>
    </w:p>
    <w:p w14:paraId="24B7AC39" w14:textId="77777777"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 xml:space="preserve">Examples of the impact of these visits include: </w:t>
      </w:r>
    </w:p>
    <w:p w14:paraId="3556D53C" w14:textId="77777777" w:rsidR="00E94952" w:rsidRPr="00EF1DC2" w:rsidRDefault="00E94952" w:rsidP="00E94952">
      <w:pPr>
        <w:pStyle w:val="Default"/>
        <w:numPr>
          <w:ilvl w:val="0"/>
          <w:numId w:val="1"/>
        </w:numPr>
        <w:rPr>
          <w:rFonts w:ascii="Gill Sans" w:hAnsi="Gill Sans" w:cs="Gill Sans"/>
          <w:color w:val="auto"/>
        </w:rPr>
      </w:pPr>
      <w:r w:rsidRPr="00EF1DC2">
        <w:rPr>
          <w:rFonts w:ascii="Gill Sans" w:hAnsi="Gill Sans" w:cs="Gill Sans"/>
          <w:color w:val="auto"/>
        </w:rPr>
        <w:lastRenderedPageBreak/>
        <w:t xml:space="preserve">Monitoring the working practices in Special Educational Needs and for Keeping Children Safe in Education, </w:t>
      </w:r>
    </w:p>
    <w:p w14:paraId="5F3F200F" w14:textId="77777777" w:rsidR="00E94952" w:rsidRPr="00EF1DC2" w:rsidRDefault="00E94952" w:rsidP="00E94952">
      <w:pPr>
        <w:pStyle w:val="Default"/>
        <w:numPr>
          <w:ilvl w:val="0"/>
          <w:numId w:val="2"/>
        </w:numPr>
        <w:rPr>
          <w:rFonts w:ascii="Gill Sans" w:hAnsi="Gill Sans" w:cs="Gill Sans"/>
          <w:color w:val="auto"/>
        </w:rPr>
      </w:pPr>
      <w:r w:rsidRPr="00EF1DC2">
        <w:rPr>
          <w:rFonts w:ascii="Gill Sans" w:hAnsi="Gill Sans" w:cs="Gill Sans"/>
          <w:color w:val="auto"/>
        </w:rPr>
        <w:t xml:space="preserve">Providing challenge to key stage leaders in ensuring improvement objectives are met. </w:t>
      </w:r>
    </w:p>
    <w:p w14:paraId="13BDC14F" w14:textId="77777777" w:rsidR="00E94952" w:rsidRPr="00EF1DC2" w:rsidRDefault="00E94952" w:rsidP="00E94952">
      <w:pPr>
        <w:pStyle w:val="Default"/>
        <w:numPr>
          <w:ilvl w:val="0"/>
          <w:numId w:val="2"/>
        </w:numPr>
        <w:rPr>
          <w:rFonts w:ascii="Gill Sans" w:hAnsi="Gill Sans" w:cs="Gill Sans"/>
          <w:color w:val="auto"/>
        </w:rPr>
      </w:pPr>
      <w:r w:rsidRPr="00EF1DC2">
        <w:rPr>
          <w:rFonts w:ascii="Gill Sans" w:hAnsi="Gill Sans" w:cs="Gill Sans"/>
          <w:color w:val="auto"/>
        </w:rPr>
        <w:t xml:space="preserve">Monitoring the effectiveness of interventions to ensure that children eligible for Pupil Premium funding achieve as well as other pupils and that funding is used appropriately. </w:t>
      </w:r>
    </w:p>
    <w:p w14:paraId="71ADAFB7" w14:textId="77777777" w:rsidR="00E94952" w:rsidRPr="00EF1DC2" w:rsidRDefault="00E94952" w:rsidP="00E94952">
      <w:pPr>
        <w:pStyle w:val="Default"/>
        <w:numPr>
          <w:ilvl w:val="0"/>
          <w:numId w:val="2"/>
        </w:numPr>
        <w:rPr>
          <w:rFonts w:ascii="Gill Sans" w:hAnsi="Gill Sans" w:cs="Gill Sans"/>
          <w:color w:val="auto"/>
        </w:rPr>
      </w:pPr>
      <w:r w:rsidRPr="00EF1DC2">
        <w:rPr>
          <w:rFonts w:ascii="Gill Sans" w:hAnsi="Gill Sans" w:cs="Gill Sans"/>
          <w:color w:val="auto"/>
        </w:rPr>
        <w:t>Monitoring the development and effectiveness of the Sport Premium Funding</w:t>
      </w:r>
    </w:p>
    <w:p w14:paraId="2F3AEC47" w14:textId="77777777" w:rsidR="00E94952" w:rsidRPr="00EF1DC2" w:rsidRDefault="00E94952" w:rsidP="00E94952">
      <w:pPr>
        <w:pStyle w:val="Default"/>
        <w:rPr>
          <w:rFonts w:ascii="Gill Sans" w:hAnsi="Gill Sans" w:cs="Gill Sans"/>
          <w:color w:val="auto"/>
        </w:rPr>
      </w:pPr>
    </w:p>
    <w:p w14:paraId="02872FBF" w14:textId="77777777" w:rsidR="00E94952" w:rsidRPr="00EF1DC2" w:rsidRDefault="00E94952" w:rsidP="00E94952">
      <w:pPr>
        <w:pStyle w:val="Default"/>
        <w:rPr>
          <w:rFonts w:ascii="Gill Sans" w:hAnsi="Gill Sans" w:cs="Gill Sans"/>
          <w:color w:val="auto"/>
        </w:rPr>
      </w:pPr>
    </w:p>
    <w:p w14:paraId="173F5E99" w14:textId="77777777"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Data Analysis:</w:t>
      </w:r>
    </w:p>
    <w:p w14:paraId="751CCD80" w14:textId="77777777"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Data has been made available to governors at regular meetings of the curriculum committee and at full governors’ meetings. Verbal and written presentations of data on pupil progress and attainment and the quality of teaching are followed by question and answer sessions with the head teacher and members of the senior management team. Particular scrutiny is placed on pupil progress across all ability groups including vulnerable groups and on the effective use of the Pupil Premium.</w:t>
      </w:r>
    </w:p>
    <w:p w14:paraId="6D04A800" w14:textId="77777777" w:rsidR="00E94952" w:rsidRPr="00EF1DC2" w:rsidRDefault="00E94952" w:rsidP="00E94952">
      <w:pPr>
        <w:pStyle w:val="Default"/>
        <w:rPr>
          <w:rFonts w:ascii="Gill Sans" w:hAnsi="Gill Sans" w:cs="Gill Sans"/>
          <w:color w:val="auto"/>
        </w:rPr>
      </w:pPr>
    </w:p>
    <w:p w14:paraId="66ADF59E" w14:textId="77777777"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Policies:</w:t>
      </w:r>
    </w:p>
    <w:p w14:paraId="3AB4A4B6" w14:textId="19827452"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 xml:space="preserve">Governors reviewed all relevant policies on a programmed basis to ensure that all guidance is current and up to date. </w:t>
      </w:r>
    </w:p>
    <w:p w14:paraId="3F1FACB0" w14:textId="77777777" w:rsidR="00E94952" w:rsidRPr="00EF1DC2" w:rsidRDefault="00E94952" w:rsidP="00E94952">
      <w:pPr>
        <w:pStyle w:val="Default"/>
        <w:rPr>
          <w:rFonts w:ascii="Gill Sans" w:hAnsi="Gill Sans" w:cs="Gill Sans"/>
          <w:color w:val="auto"/>
        </w:rPr>
      </w:pPr>
    </w:p>
    <w:p w14:paraId="3D30BC39" w14:textId="77777777" w:rsidR="00E94952" w:rsidRPr="00EF1DC2" w:rsidRDefault="00E94952" w:rsidP="00E94952">
      <w:pPr>
        <w:pStyle w:val="Default"/>
        <w:rPr>
          <w:rFonts w:ascii="Gill Sans" w:hAnsi="Gill Sans" w:cs="Gill Sans"/>
          <w:bCs/>
          <w:color w:val="auto"/>
        </w:rPr>
      </w:pPr>
      <w:r w:rsidRPr="00EF1DC2">
        <w:rPr>
          <w:rFonts w:ascii="Gill Sans" w:hAnsi="Gill Sans" w:cs="Gill Sans"/>
          <w:bCs/>
          <w:color w:val="auto"/>
        </w:rPr>
        <w:t>Financial Management:</w:t>
      </w:r>
    </w:p>
    <w:p w14:paraId="11B199D9" w14:textId="77777777"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The Governors’ role is to ensure that the budget is managed effectively to benefit the learning of our pupils. Through the Resources committee, they have worked closely with the head teacher and the senior team to ensure that financial processes are secure and that funding is used efficiently.</w:t>
      </w:r>
    </w:p>
    <w:p w14:paraId="6567C3B7" w14:textId="77777777" w:rsidR="00E94952" w:rsidRPr="00EF1DC2" w:rsidRDefault="00E94952" w:rsidP="00E94952">
      <w:pPr>
        <w:pStyle w:val="Default"/>
        <w:rPr>
          <w:rFonts w:ascii="Gill Sans" w:hAnsi="Gill Sans" w:cs="Gill Sans"/>
          <w:color w:val="auto"/>
        </w:rPr>
      </w:pPr>
    </w:p>
    <w:p w14:paraId="58CC31EC" w14:textId="77777777"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Staff Recruitment:</w:t>
      </w:r>
    </w:p>
    <w:p w14:paraId="2CA420E6" w14:textId="77777777"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Governors have been involved in the recruitment and selection of senior staff.</w:t>
      </w:r>
    </w:p>
    <w:p w14:paraId="2F8EDC31" w14:textId="77777777" w:rsidR="00E94952" w:rsidRPr="00EF1DC2" w:rsidRDefault="00E94952" w:rsidP="00E94952">
      <w:pPr>
        <w:pStyle w:val="Default"/>
        <w:rPr>
          <w:rFonts w:ascii="Gill Sans" w:hAnsi="Gill Sans" w:cs="Gill Sans"/>
          <w:color w:val="auto"/>
        </w:rPr>
      </w:pPr>
    </w:p>
    <w:p w14:paraId="16A205F7" w14:textId="77777777" w:rsidR="00E94952" w:rsidRPr="00EF1DC2" w:rsidRDefault="00E94952" w:rsidP="00E94952">
      <w:pPr>
        <w:pStyle w:val="Default"/>
        <w:rPr>
          <w:rFonts w:ascii="Gill Sans" w:hAnsi="Gill Sans" w:cs="Gill Sans"/>
          <w:color w:val="auto"/>
        </w:rPr>
      </w:pPr>
      <w:r w:rsidRPr="00EF1DC2">
        <w:rPr>
          <w:rFonts w:ascii="Gill Sans" w:hAnsi="Gill Sans" w:cs="Gill Sans"/>
          <w:color w:val="auto"/>
        </w:rPr>
        <w:t>Partnership:</w:t>
      </w:r>
    </w:p>
    <w:p w14:paraId="60CB971E" w14:textId="77777777" w:rsidR="00E94952" w:rsidRPr="00EF1DC2" w:rsidRDefault="00E94952" w:rsidP="00E94952">
      <w:pPr>
        <w:pStyle w:val="Default"/>
        <w:rPr>
          <w:rFonts w:ascii="Gill Sans" w:hAnsi="Gill Sans" w:cs="Gill Sans"/>
          <w:color w:val="auto"/>
        </w:rPr>
      </w:pPr>
      <w:r w:rsidRPr="00EF1DC2">
        <w:rPr>
          <w:rFonts w:ascii="Gill Sans" w:hAnsi="Gill Sans" w:cs="Gill Sans"/>
        </w:rPr>
        <w:t>Governors have worked closely with Hackney Learning Trust to oversee continued improvement at Randal Cremer School.</w:t>
      </w:r>
    </w:p>
    <w:p w14:paraId="7D713130" w14:textId="77777777" w:rsidR="00E94952" w:rsidRPr="00EF1DC2" w:rsidRDefault="00E94952" w:rsidP="00E94952">
      <w:pPr>
        <w:rPr>
          <w:rFonts w:ascii="Gill Sans" w:hAnsi="Gill Sans" w:cs="Gill Sans"/>
          <w:sz w:val="24"/>
        </w:rPr>
      </w:pPr>
    </w:p>
    <w:p w14:paraId="7A78EFBA" w14:textId="1A8B6B19" w:rsidR="00E94952" w:rsidRDefault="00927DBF" w:rsidP="00E94952">
      <w:pPr>
        <w:pStyle w:val="Default"/>
        <w:rPr>
          <w:rFonts w:ascii="Gill Sans" w:hAnsi="Gill Sans" w:cs="Gill Sans"/>
          <w:b/>
          <w:color w:val="auto"/>
        </w:rPr>
      </w:pPr>
      <w:r w:rsidRPr="00927DBF">
        <w:rPr>
          <w:rFonts w:ascii="Gill Sans" w:hAnsi="Gill Sans" w:cs="Gill Sans"/>
          <w:b/>
          <w:color w:val="auto"/>
        </w:rPr>
        <w:t>2020 COVID RESPONSE</w:t>
      </w:r>
      <w:r>
        <w:rPr>
          <w:rFonts w:ascii="Gill Sans" w:hAnsi="Gill Sans" w:cs="Gill Sans"/>
          <w:b/>
          <w:color w:val="auto"/>
        </w:rPr>
        <w:t>:</w:t>
      </w:r>
    </w:p>
    <w:p w14:paraId="10D0F7B0" w14:textId="77777777" w:rsidR="00F50E55" w:rsidRDefault="00F50E55" w:rsidP="00E94952">
      <w:pPr>
        <w:pStyle w:val="Default"/>
        <w:rPr>
          <w:rFonts w:ascii="Gill Sans" w:hAnsi="Gill Sans" w:cs="Gill Sans"/>
          <w:b/>
          <w:color w:val="auto"/>
        </w:rPr>
      </w:pPr>
    </w:p>
    <w:p w14:paraId="3BBACE0A" w14:textId="0771708F" w:rsidR="00F50E55" w:rsidRDefault="00F50E55" w:rsidP="00E94952">
      <w:pPr>
        <w:pStyle w:val="Default"/>
        <w:rPr>
          <w:rFonts w:ascii="Gill Sans" w:hAnsi="Gill Sans" w:cs="Gill Sans"/>
          <w:color w:val="auto"/>
        </w:rPr>
      </w:pPr>
      <w:r w:rsidRPr="00F50E55">
        <w:rPr>
          <w:rFonts w:ascii="Gill Sans" w:hAnsi="Gill Sans" w:cs="Gill Sans"/>
          <w:color w:val="auto"/>
        </w:rPr>
        <w:t>T</w:t>
      </w:r>
      <w:r>
        <w:rPr>
          <w:rFonts w:ascii="Gill Sans" w:hAnsi="Gill Sans" w:cs="Gill Sans"/>
          <w:color w:val="auto"/>
        </w:rPr>
        <w:t>he governors have held several virtual meetings with the head and deputy during the COVID crisis and have also taken part in Hackney Learning Trust online meetings.</w:t>
      </w:r>
      <w:r w:rsidR="005164E7">
        <w:rPr>
          <w:rFonts w:ascii="Gill Sans" w:hAnsi="Gill Sans" w:cs="Gill Sans"/>
          <w:color w:val="auto"/>
        </w:rPr>
        <w:t xml:space="preserve"> Risk assessments have been shared and the safety</w:t>
      </w:r>
      <w:r w:rsidR="00796A7F">
        <w:rPr>
          <w:rFonts w:ascii="Gill Sans" w:hAnsi="Gill Sans" w:cs="Gill Sans"/>
          <w:color w:val="auto"/>
        </w:rPr>
        <w:t xml:space="preserve"> and well-being</w:t>
      </w:r>
      <w:r w:rsidR="005164E7">
        <w:rPr>
          <w:rFonts w:ascii="Gill Sans" w:hAnsi="Gill Sans" w:cs="Gill Sans"/>
          <w:color w:val="auto"/>
        </w:rPr>
        <w:t xml:space="preserve"> of pupils and staff </w:t>
      </w:r>
      <w:r w:rsidR="00796A7F">
        <w:rPr>
          <w:rFonts w:ascii="Gill Sans" w:hAnsi="Gill Sans" w:cs="Gill Sans"/>
          <w:color w:val="auto"/>
        </w:rPr>
        <w:t xml:space="preserve">have at all times been paramount as well as pupil learning and progress. We are proud of the continued support the Head, Deputy and staff have </w:t>
      </w:r>
      <w:r w:rsidR="00796A7F">
        <w:rPr>
          <w:rFonts w:ascii="Gill Sans" w:hAnsi="Gill Sans" w:cs="Gill Sans"/>
          <w:color w:val="auto"/>
        </w:rPr>
        <w:lastRenderedPageBreak/>
        <w:t>given to children both in s</w:t>
      </w:r>
      <w:r w:rsidR="00CD599A">
        <w:rPr>
          <w:rFonts w:ascii="Gill Sans" w:hAnsi="Gill Sans" w:cs="Gill Sans"/>
          <w:color w:val="auto"/>
        </w:rPr>
        <w:t>chool and at home throughout this unprecedented</w:t>
      </w:r>
      <w:r w:rsidR="00796A7F">
        <w:rPr>
          <w:rFonts w:ascii="Gill Sans" w:hAnsi="Gill Sans" w:cs="Gill Sans"/>
          <w:color w:val="auto"/>
        </w:rPr>
        <w:t xml:space="preserve"> crisis.</w:t>
      </w:r>
    </w:p>
    <w:p w14:paraId="4A733F79" w14:textId="0A350AA4" w:rsidR="00E94952" w:rsidRPr="00EF1DC2" w:rsidRDefault="00E94952" w:rsidP="0012527F">
      <w:pPr>
        <w:pStyle w:val="Default"/>
        <w:tabs>
          <w:tab w:val="left" w:pos="1886"/>
        </w:tabs>
        <w:rPr>
          <w:rFonts w:ascii="Gill Sans" w:hAnsi="Gill Sans" w:cs="Gill Sans"/>
          <w:color w:val="auto"/>
        </w:rPr>
      </w:pPr>
    </w:p>
    <w:p w14:paraId="4256DC53" w14:textId="77777777" w:rsidR="00E94952" w:rsidRPr="00EF1DC2" w:rsidRDefault="00E94952" w:rsidP="00E94952">
      <w:pPr>
        <w:pStyle w:val="Default"/>
        <w:rPr>
          <w:rFonts w:ascii="Gill Sans" w:hAnsi="Gill Sans" w:cs="Gill Sans"/>
          <w:color w:val="auto"/>
        </w:rPr>
      </w:pPr>
    </w:p>
    <w:p w14:paraId="194F2E0D" w14:textId="5364D5F8" w:rsidR="00E94952" w:rsidRPr="00EF1DC2" w:rsidRDefault="00E94952" w:rsidP="00E94952">
      <w:pPr>
        <w:pStyle w:val="Default"/>
        <w:rPr>
          <w:rFonts w:ascii="Gill Sans" w:hAnsi="Gill Sans" w:cs="Gill Sans"/>
          <w:b/>
          <w:color w:val="auto"/>
        </w:rPr>
      </w:pPr>
      <w:r w:rsidRPr="00EF1DC2">
        <w:rPr>
          <w:rFonts w:ascii="Gill Sans" w:hAnsi="Gill Sans" w:cs="Gill Sans"/>
          <w:b/>
          <w:color w:val="auto"/>
        </w:rPr>
        <w:t>Prioritie</w:t>
      </w:r>
      <w:r w:rsidR="00CD599A">
        <w:rPr>
          <w:rFonts w:ascii="Gill Sans" w:hAnsi="Gill Sans" w:cs="Gill Sans"/>
          <w:b/>
          <w:color w:val="auto"/>
        </w:rPr>
        <w:t>s for 2020</w:t>
      </w:r>
      <w:r>
        <w:rPr>
          <w:rFonts w:ascii="Gill Sans" w:hAnsi="Gill Sans" w:cs="Gill Sans"/>
          <w:b/>
          <w:color w:val="auto"/>
        </w:rPr>
        <w:t>-20</w:t>
      </w:r>
      <w:r w:rsidR="00CD599A">
        <w:rPr>
          <w:rFonts w:ascii="Gill Sans" w:hAnsi="Gill Sans" w:cs="Gill Sans"/>
          <w:b/>
          <w:color w:val="auto"/>
        </w:rPr>
        <w:t xml:space="preserve"> 21</w:t>
      </w:r>
    </w:p>
    <w:p w14:paraId="0DA670A8" w14:textId="77777777" w:rsidR="00E94952" w:rsidRPr="00EF1DC2" w:rsidRDefault="00E94952" w:rsidP="00E94952">
      <w:pPr>
        <w:pStyle w:val="Default"/>
        <w:rPr>
          <w:rFonts w:ascii="Gill Sans" w:hAnsi="Gill Sans" w:cs="Gill Sans"/>
          <w:color w:val="auto"/>
        </w:rPr>
      </w:pPr>
    </w:p>
    <w:p w14:paraId="453C9EE5" w14:textId="77777777" w:rsidR="00E94952" w:rsidRPr="00EF1DC2" w:rsidRDefault="00E94952" w:rsidP="00E94952">
      <w:pPr>
        <w:pStyle w:val="Default"/>
        <w:rPr>
          <w:rFonts w:ascii="Gill Sans" w:hAnsi="Gill Sans" w:cs="Gill Sans"/>
          <w:color w:val="auto"/>
        </w:rPr>
      </w:pPr>
    </w:p>
    <w:p w14:paraId="41A88411" w14:textId="1F8B8B17" w:rsidR="00E94952" w:rsidRPr="00EF1DC2" w:rsidRDefault="00CD599A" w:rsidP="00E94952">
      <w:pPr>
        <w:pStyle w:val="Default"/>
        <w:rPr>
          <w:rFonts w:ascii="Gill Sans" w:hAnsi="Gill Sans" w:cs="Gill Sans"/>
          <w:color w:val="auto"/>
        </w:rPr>
      </w:pPr>
      <w:r>
        <w:rPr>
          <w:rFonts w:ascii="Gill Sans" w:hAnsi="Gill Sans" w:cs="Gill Sans"/>
          <w:color w:val="auto"/>
        </w:rPr>
        <w:t>Every year</w:t>
      </w:r>
      <w:r w:rsidR="00E94952" w:rsidRPr="00EF1DC2">
        <w:rPr>
          <w:rFonts w:ascii="Gill Sans" w:hAnsi="Gill Sans" w:cs="Gill Sans"/>
          <w:color w:val="auto"/>
        </w:rPr>
        <w:t xml:space="preserve">, we review our roles and responsibilities and produce a Work Plan in order to focus our work and contribute to the school’s long-term strategic goals. </w:t>
      </w:r>
      <w:r>
        <w:rPr>
          <w:rFonts w:ascii="Gill Sans" w:hAnsi="Gill Sans" w:cs="Gill Sans"/>
          <w:color w:val="auto"/>
        </w:rPr>
        <w:t>Despite the pandemic, we have met online and produced a plan:</w:t>
      </w:r>
    </w:p>
    <w:p w14:paraId="78DF67F3" w14:textId="77777777" w:rsidR="00E94952" w:rsidRPr="00EF1DC2" w:rsidRDefault="00E94952" w:rsidP="00E94952">
      <w:pPr>
        <w:pStyle w:val="Default"/>
        <w:rPr>
          <w:rFonts w:ascii="Gill Sans" w:hAnsi="Gill Sans" w:cs="Gill Sans"/>
          <w:color w:val="auto"/>
        </w:rPr>
      </w:pPr>
    </w:p>
    <w:p w14:paraId="2DA3C512" w14:textId="6731E252" w:rsidR="00E94952" w:rsidRDefault="00CD599A" w:rsidP="00E94952">
      <w:pPr>
        <w:pStyle w:val="Default"/>
        <w:rPr>
          <w:rFonts w:ascii="Gill Sans" w:hAnsi="Gill Sans" w:cs="Gill Sans"/>
          <w:color w:val="auto"/>
        </w:rPr>
      </w:pPr>
      <w:r>
        <w:rPr>
          <w:rFonts w:ascii="Gill Sans" w:hAnsi="Gill Sans" w:cs="Gill Sans"/>
          <w:color w:val="auto"/>
        </w:rPr>
        <w:t>Our Key Priorities for 2020/21</w:t>
      </w:r>
      <w:r w:rsidR="00E94952" w:rsidRPr="00EF1DC2">
        <w:rPr>
          <w:rFonts w:ascii="Gill Sans" w:hAnsi="Gill Sans" w:cs="Gill Sans"/>
          <w:color w:val="auto"/>
        </w:rPr>
        <w:t xml:space="preserve"> are: </w:t>
      </w:r>
    </w:p>
    <w:p w14:paraId="7FC45800" w14:textId="77777777" w:rsidR="00CD599A" w:rsidRDefault="00CD599A" w:rsidP="00E94952">
      <w:pPr>
        <w:pStyle w:val="Default"/>
        <w:rPr>
          <w:rFonts w:ascii="Gill Sans" w:hAnsi="Gill Sans" w:cs="Gill Sans"/>
          <w:color w:val="auto"/>
        </w:rPr>
      </w:pPr>
    </w:p>
    <w:p w14:paraId="2A70EDA4" w14:textId="327EC214" w:rsidR="00CD599A" w:rsidRDefault="00CD599A" w:rsidP="00E94952">
      <w:pPr>
        <w:pStyle w:val="Default"/>
        <w:rPr>
          <w:rFonts w:ascii="Gill Sans" w:hAnsi="Gill Sans" w:cs="Gill Sans"/>
          <w:color w:val="auto"/>
        </w:rPr>
      </w:pPr>
      <w:r>
        <w:rPr>
          <w:rFonts w:ascii="Gill Sans" w:hAnsi="Gill Sans" w:cs="Gill Sans"/>
          <w:color w:val="auto"/>
        </w:rPr>
        <w:tab/>
        <w:t>To ensure re-opening plans are effective and enable all pupils to return safely and are ready to learn at an age expected level.</w:t>
      </w:r>
    </w:p>
    <w:p w14:paraId="1AEDDE88" w14:textId="508C92A1" w:rsidR="00CD599A" w:rsidRPr="00EF1DC2" w:rsidRDefault="00CD599A" w:rsidP="00E94952">
      <w:pPr>
        <w:pStyle w:val="Default"/>
        <w:rPr>
          <w:rFonts w:ascii="Gill Sans" w:hAnsi="Gill Sans" w:cs="Gill Sans"/>
          <w:color w:val="auto"/>
        </w:rPr>
      </w:pPr>
      <w:r>
        <w:rPr>
          <w:rFonts w:ascii="Gill Sans" w:hAnsi="Gill Sans" w:cs="Gill Sans"/>
          <w:color w:val="auto"/>
        </w:rPr>
        <w:tab/>
        <w:t>To be prepared for a second wave of COVID</w:t>
      </w:r>
      <w:r w:rsidR="0053318B">
        <w:rPr>
          <w:rFonts w:ascii="Gill Sans" w:hAnsi="Gill Sans" w:cs="Gill Sans"/>
          <w:color w:val="auto"/>
        </w:rPr>
        <w:t xml:space="preserve"> and support home learning and developing different forms of communication with parents.</w:t>
      </w:r>
    </w:p>
    <w:p w14:paraId="7ECC1DAD" w14:textId="77777777" w:rsidR="00E94952" w:rsidRPr="00EF1DC2" w:rsidRDefault="00E94952" w:rsidP="0012527F">
      <w:pPr>
        <w:pStyle w:val="Default"/>
        <w:ind w:left="720"/>
        <w:rPr>
          <w:rFonts w:ascii="Gill Sans" w:hAnsi="Gill Sans" w:cs="Gill Sans"/>
          <w:color w:val="auto"/>
        </w:rPr>
      </w:pPr>
      <w:r w:rsidRPr="00EF1DC2">
        <w:rPr>
          <w:rFonts w:ascii="Gill Sans" w:hAnsi="Gill Sans" w:cs="Gill Sans"/>
          <w:color w:val="auto"/>
        </w:rPr>
        <w:t>To continue to improve the effectiveness of our Governing Body by carrying out an annual rigorous self-audit in order to identify strengths, weaknesses, and areas for development and ensure that governance is sustainable in the future.</w:t>
      </w:r>
    </w:p>
    <w:p w14:paraId="779B6364" w14:textId="77777777" w:rsidR="00E94952" w:rsidRPr="00EF1DC2" w:rsidRDefault="00E94952" w:rsidP="00E94952">
      <w:pPr>
        <w:pStyle w:val="Default"/>
        <w:ind w:firstLine="720"/>
        <w:rPr>
          <w:rFonts w:ascii="Gill Sans" w:hAnsi="Gill Sans" w:cs="Gill Sans"/>
          <w:color w:val="auto"/>
        </w:rPr>
      </w:pPr>
      <w:r w:rsidRPr="00EF1DC2">
        <w:rPr>
          <w:rFonts w:ascii="Gill Sans" w:hAnsi="Gill Sans" w:cs="Gill Sans"/>
          <w:color w:val="auto"/>
        </w:rPr>
        <w:t xml:space="preserve">To ensure governor skills, knowledge and understanding are developed </w:t>
      </w:r>
    </w:p>
    <w:p w14:paraId="1F40E2C0" w14:textId="77777777" w:rsidR="00E94952" w:rsidRPr="00EF1DC2" w:rsidRDefault="00E94952" w:rsidP="0012527F">
      <w:pPr>
        <w:pStyle w:val="Default"/>
        <w:ind w:firstLine="720"/>
        <w:rPr>
          <w:rFonts w:ascii="Gill Sans" w:hAnsi="Gill Sans" w:cs="Gill Sans"/>
          <w:color w:val="auto"/>
        </w:rPr>
      </w:pPr>
      <w:r w:rsidRPr="00EF1DC2">
        <w:rPr>
          <w:rFonts w:ascii="Gill Sans" w:hAnsi="Gill Sans" w:cs="Gill Sans"/>
          <w:color w:val="auto"/>
        </w:rPr>
        <w:t xml:space="preserve">appropriately and updated regularly to inform strategic planning and decision making, including ensuring staffing and resourcing is accurately costed and evaluated to further improve outcomes. </w:t>
      </w:r>
    </w:p>
    <w:p w14:paraId="17479720" w14:textId="77777777" w:rsidR="00E94952" w:rsidRPr="00EF1DC2" w:rsidRDefault="00E94952" w:rsidP="00E94952">
      <w:pPr>
        <w:pStyle w:val="Default"/>
        <w:ind w:firstLine="720"/>
        <w:rPr>
          <w:rFonts w:ascii="Gill Sans" w:hAnsi="Gill Sans" w:cs="Gill Sans"/>
          <w:color w:val="auto"/>
        </w:rPr>
      </w:pPr>
      <w:r w:rsidRPr="00EF1DC2">
        <w:rPr>
          <w:rFonts w:ascii="Gill Sans" w:hAnsi="Gill Sans" w:cs="Gill Sans"/>
          <w:color w:val="auto"/>
        </w:rPr>
        <w:t xml:space="preserve">To develop a detailed understanding of assessment (pupil performance, progress and tracking) and the delivery of teaching and learning. </w:t>
      </w:r>
    </w:p>
    <w:p w14:paraId="307D6305" w14:textId="77777777" w:rsidR="00E94952" w:rsidRPr="00EF1DC2" w:rsidRDefault="00E94952" w:rsidP="00E94952">
      <w:pPr>
        <w:pStyle w:val="Default"/>
        <w:ind w:firstLine="720"/>
        <w:rPr>
          <w:rFonts w:ascii="Gill Sans" w:hAnsi="Gill Sans" w:cs="Gill Sans"/>
          <w:color w:val="auto"/>
        </w:rPr>
      </w:pPr>
      <w:r w:rsidRPr="00EF1DC2">
        <w:rPr>
          <w:rFonts w:ascii="Gill Sans" w:hAnsi="Gill Sans" w:cs="Gill Sans"/>
          <w:color w:val="auto"/>
        </w:rPr>
        <w:t xml:space="preserve">To improve governors' engagement with pupils, parents and staff and celebrate pupil achievement in all its forms. </w:t>
      </w:r>
    </w:p>
    <w:p w14:paraId="554C79BA" w14:textId="77777777" w:rsidR="00E94952" w:rsidRPr="001D1FEF" w:rsidRDefault="00E94952" w:rsidP="00E94952">
      <w:pPr>
        <w:pStyle w:val="Default"/>
        <w:ind w:firstLine="720"/>
        <w:rPr>
          <w:rFonts w:ascii="Gill Sans" w:hAnsi="Gill Sans" w:cs="Gill Sans"/>
          <w:color w:val="auto"/>
        </w:rPr>
      </w:pPr>
      <w:r w:rsidRPr="001D1FEF">
        <w:rPr>
          <w:rFonts w:ascii="Gill Sans" w:hAnsi="Gill Sans" w:cs="Gill Sans"/>
          <w:color w:val="auto"/>
        </w:rPr>
        <w:t xml:space="preserve">To </w:t>
      </w:r>
      <w:r>
        <w:rPr>
          <w:rFonts w:ascii="Gill Sans" w:hAnsi="Gill Sans" w:cs="Gill Sans"/>
          <w:color w:val="auto"/>
        </w:rPr>
        <w:t>continue to support the development of the wider curriculum and Reading across the curriculum.</w:t>
      </w:r>
    </w:p>
    <w:p w14:paraId="71E6B646" w14:textId="77777777" w:rsidR="00E94952" w:rsidRPr="001D1FEF" w:rsidRDefault="00E94952" w:rsidP="00E94952">
      <w:pPr>
        <w:pStyle w:val="Default"/>
        <w:ind w:firstLine="720"/>
        <w:rPr>
          <w:rFonts w:ascii="Gill Sans" w:hAnsi="Gill Sans" w:cs="Gill Sans"/>
          <w:color w:val="auto"/>
        </w:rPr>
      </w:pPr>
    </w:p>
    <w:p w14:paraId="3AEB963D" w14:textId="3724783C" w:rsidR="00E94952" w:rsidRDefault="00E94952" w:rsidP="00E94952">
      <w:pPr>
        <w:pStyle w:val="Default"/>
        <w:rPr>
          <w:rFonts w:ascii="Gill Sans" w:hAnsi="Gill Sans" w:cs="Gill Sans"/>
        </w:rPr>
      </w:pPr>
      <w:r w:rsidRPr="001D1FEF">
        <w:rPr>
          <w:rFonts w:ascii="Gill Sans" w:hAnsi="Gill Sans" w:cs="Gill Sans"/>
          <w:color w:val="auto"/>
        </w:rPr>
        <w:t xml:space="preserve">To support these priorities we have a planned programme of governor meetings and activities including training and link </w:t>
      </w:r>
      <w:r>
        <w:rPr>
          <w:rFonts w:ascii="Gill Sans" w:hAnsi="Gill Sans" w:cs="Gill Sans"/>
          <w:color w:val="auto"/>
        </w:rPr>
        <w:t xml:space="preserve">subject </w:t>
      </w:r>
      <w:r w:rsidRPr="001D1FEF">
        <w:rPr>
          <w:rFonts w:ascii="Gill Sans" w:hAnsi="Gill Sans" w:cs="Gill Sans"/>
          <w:color w:val="auto"/>
        </w:rPr>
        <w:t xml:space="preserve">visits. As well as our full Governing Body meetings (led by our Chair and Vice Chair), we have a Resources and a Curriculum Committee, both chaired by very active experienced governors. Of particular importance for the governors is the establishment of a strong foundation for children by developing an excellent EYFS stage to equip new pupils with the necessary English language skills. In addition, making effective use of the Pupil Premium Grant to promote learning and achievement for all continues to be of great importance, as does </w:t>
      </w:r>
      <w:r w:rsidRPr="001D1FEF">
        <w:rPr>
          <w:rFonts w:ascii="Gill Sans" w:hAnsi="Gill Sans" w:cs="Gill Sans"/>
        </w:rPr>
        <w:t xml:space="preserve">our commitment to developing sport and using the Sport Premium Funding effectively together. We strive to promote healthy and active lifestyles and aim to provide sporting opportunities for all our pupils and </w:t>
      </w:r>
      <w:r w:rsidRPr="001D1FEF">
        <w:rPr>
          <w:rFonts w:ascii="Gill Sans" w:hAnsi="Gill Sans" w:cs="Gill Sans"/>
        </w:rPr>
        <w:lastRenderedPageBreak/>
        <w:t>provide additional opportunities for increased participation.</w:t>
      </w:r>
      <w:r w:rsidR="0053318B">
        <w:rPr>
          <w:rFonts w:ascii="Gill Sans" w:hAnsi="Gill Sans" w:cs="Gill Sans"/>
        </w:rPr>
        <w:t xml:space="preserve"> A particular focus in 2019/</w:t>
      </w:r>
      <w:r>
        <w:rPr>
          <w:rFonts w:ascii="Gill Sans" w:hAnsi="Gill Sans" w:cs="Gill Sans"/>
        </w:rPr>
        <w:t>20</w:t>
      </w:r>
      <w:r w:rsidR="0053318B">
        <w:rPr>
          <w:rFonts w:ascii="Gill Sans" w:hAnsi="Gill Sans" w:cs="Gill Sans"/>
        </w:rPr>
        <w:t>, continuing into 2020/2021</w:t>
      </w:r>
      <w:r>
        <w:rPr>
          <w:rFonts w:ascii="Gill Sans" w:hAnsi="Gill Sans" w:cs="Gill Sans"/>
        </w:rPr>
        <w:t xml:space="preserve"> </w:t>
      </w:r>
      <w:r w:rsidR="0053318B">
        <w:rPr>
          <w:rFonts w:ascii="Gill Sans" w:hAnsi="Gill Sans" w:cs="Gill Sans"/>
        </w:rPr>
        <w:t xml:space="preserve">has been </w:t>
      </w:r>
      <w:r>
        <w:rPr>
          <w:rFonts w:ascii="Gill Sans" w:hAnsi="Gill Sans" w:cs="Gill Sans"/>
        </w:rPr>
        <w:t>to embed a shared understanding of “fluency” across the curriculum and to embed a wider curriculum which is inclusive for all children.</w:t>
      </w:r>
    </w:p>
    <w:p w14:paraId="7AEF70E8" w14:textId="77777777" w:rsidR="00E94952" w:rsidRDefault="00E94952" w:rsidP="00E94952">
      <w:pPr>
        <w:pStyle w:val="Default"/>
        <w:rPr>
          <w:rFonts w:ascii="Gill Sans" w:hAnsi="Gill Sans" w:cs="Gill Sans"/>
        </w:rPr>
      </w:pPr>
    </w:p>
    <w:p w14:paraId="4ECB70D0" w14:textId="77777777" w:rsidR="00E94952" w:rsidRPr="001D1FEF" w:rsidRDefault="00E94952" w:rsidP="00E94952">
      <w:pPr>
        <w:pStyle w:val="Default"/>
        <w:rPr>
          <w:rFonts w:ascii="Gill Sans" w:hAnsi="Gill Sans" w:cs="Gill Sans"/>
          <w:color w:val="auto"/>
        </w:rPr>
      </w:pPr>
    </w:p>
    <w:p w14:paraId="6DB3B134" w14:textId="77777777" w:rsidR="00E94952" w:rsidRDefault="00E94952" w:rsidP="00E94952">
      <w:pPr>
        <w:pStyle w:val="Default"/>
        <w:rPr>
          <w:rFonts w:ascii="Gill Sans" w:hAnsi="Gill Sans" w:cs="Gill Sans"/>
          <w:color w:val="auto"/>
        </w:rPr>
      </w:pPr>
    </w:p>
    <w:p w14:paraId="21A20956" w14:textId="77777777" w:rsidR="00E94952" w:rsidRDefault="00E94952" w:rsidP="00E94952">
      <w:pPr>
        <w:pStyle w:val="Default"/>
        <w:rPr>
          <w:rFonts w:ascii="Gill Sans" w:hAnsi="Gill Sans" w:cs="Gill Sans"/>
          <w:color w:val="auto"/>
        </w:rPr>
      </w:pPr>
    </w:p>
    <w:p w14:paraId="604CDC04" w14:textId="77777777" w:rsidR="00E94952" w:rsidRPr="001D1FEF" w:rsidRDefault="00E94952" w:rsidP="00E94952">
      <w:pPr>
        <w:pStyle w:val="Default"/>
        <w:rPr>
          <w:rFonts w:ascii="Gill Sans" w:hAnsi="Gill Sans" w:cs="Gill Sans"/>
          <w:color w:val="auto"/>
        </w:rPr>
      </w:pPr>
      <w:r>
        <w:rPr>
          <w:rFonts w:ascii="Gill Sans" w:hAnsi="Gill Sans" w:cs="Gill Sans"/>
          <w:color w:val="auto"/>
        </w:rPr>
        <w:t>Randal Cremer Governing Body: September 2020</w:t>
      </w:r>
    </w:p>
    <w:p w14:paraId="7FA172FF" w14:textId="77777777" w:rsidR="00E94952" w:rsidRDefault="00E94952" w:rsidP="00E94952"/>
    <w:p w14:paraId="6FC58FE7" w14:textId="77777777" w:rsidR="003F1BE7" w:rsidRDefault="003F1BE7"/>
    <w:sectPr w:rsidR="003F1BE7" w:rsidSect="00B6519B">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D881" w14:textId="77777777" w:rsidR="009C2693" w:rsidRDefault="009C2693">
      <w:pPr>
        <w:spacing w:after="0"/>
      </w:pPr>
      <w:r>
        <w:separator/>
      </w:r>
    </w:p>
  </w:endnote>
  <w:endnote w:type="continuationSeparator" w:id="0">
    <w:p w14:paraId="03CFB9D8" w14:textId="77777777" w:rsidR="009C2693" w:rsidRDefault="009C2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Gill Sans">
    <w:altName w:val="Segoe UI Light"/>
    <w:charset w:val="B1"/>
    <w:family w:val="swiss"/>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8715" w14:textId="77777777" w:rsidR="00CD599A" w:rsidRDefault="00CD599A" w:rsidP="0092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00F556" w14:textId="77777777" w:rsidR="00CD599A" w:rsidRDefault="00CD599A" w:rsidP="00927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B7ED" w14:textId="31DF172E" w:rsidR="00CD599A" w:rsidRDefault="00CD599A" w:rsidP="0092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77D">
      <w:rPr>
        <w:rStyle w:val="PageNumber"/>
        <w:noProof/>
      </w:rPr>
      <w:t>1</w:t>
    </w:r>
    <w:r>
      <w:rPr>
        <w:rStyle w:val="PageNumber"/>
      </w:rPr>
      <w:fldChar w:fldCharType="end"/>
    </w:r>
  </w:p>
  <w:p w14:paraId="0237D6C5" w14:textId="77777777" w:rsidR="00CD599A" w:rsidRDefault="00CD599A" w:rsidP="00927D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452F" w14:textId="77777777" w:rsidR="009C2693" w:rsidRDefault="009C2693">
      <w:pPr>
        <w:spacing w:after="0"/>
      </w:pPr>
      <w:r>
        <w:separator/>
      </w:r>
    </w:p>
  </w:footnote>
  <w:footnote w:type="continuationSeparator" w:id="0">
    <w:p w14:paraId="208E8B75" w14:textId="77777777" w:rsidR="009C2693" w:rsidRDefault="009C26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6A7"/>
    <w:multiLevelType w:val="hybridMultilevel"/>
    <w:tmpl w:val="FA542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753CD"/>
    <w:multiLevelType w:val="hybridMultilevel"/>
    <w:tmpl w:val="B838D1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52"/>
    <w:rsid w:val="0012527F"/>
    <w:rsid w:val="0014577D"/>
    <w:rsid w:val="00332E31"/>
    <w:rsid w:val="003F1BE7"/>
    <w:rsid w:val="005164E7"/>
    <w:rsid w:val="0053318B"/>
    <w:rsid w:val="005F1A8A"/>
    <w:rsid w:val="005F3224"/>
    <w:rsid w:val="00796A7F"/>
    <w:rsid w:val="007B4C5C"/>
    <w:rsid w:val="00854B22"/>
    <w:rsid w:val="00927DBF"/>
    <w:rsid w:val="009C2693"/>
    <w:rsid w:val="00A42A9E"/>
    <w:rsid w:val="00B6519B"/>
    <w:rsid w:val="00C07D12"/>
    <w:rsid w:val="00CD599A"/>
    <w:rsid w:val="00E0561D"/>
    <w:rsid w:val="00E94952"/>
    <w:rsid w:val="00F50E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F0D3B"/>
  <w15:docId w15:val="{80E110F5-B311-6641-8CAD-D04441FA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52"/>
    <w:rPr>
      <w:rFonts w:ascii="Cambria" w:hAnsi="Cambr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4952"/>
    <w:pPr>
      <w:spacing w:beforeLines="1" w:afterLines="1"/>
    </w:pPr>
    <w:rPr>
      <w:rFonts w:ascii="Times" w:eastAsia="Cambria" w:hAnsi="Times" w:cs="Times New Roman"/>
      <w:sz w:val="20"/>
      <w:szCs w:val="20"/>
      <w:lang w:val="en-GB" w:eastAsia="en-US"/>
    </w:rPr>
  </w:style>
  <w:style w:type="paragraph" w:customStyle="1" w:styleId="Default">
    <w:name w:val="Default"/>
    <w:rsid w:val="00E94952"/>
    <w:pPr>
      <w:widowControl w:val="0"/>
      <w:autoSpaceDE w:val="0"/>
      <w:autoSpaceDN w:val="0"/>
      <w:adjustRightInd w:val="0"/>
      <w:spacing w:after="0"/>
    </w:pPr>
    <w:rPr>
      <w:rFonts w:ascii="Gill Sans MT" w:eastAsia="Cambria" w:hAnsi="Gill Sans MT" w:cs="Gill Sans MT"/>
      <w:color w:val="000000"/>
      <w:lang w:eastAsia="en-US"/>
    </w:rPr>
  </w:style>
  <w:style w:type="paragraph" w:styleId="Footer">
    <w:name w:val="footer"/>
    <w:basedOn w:val="Normal"/>
    <w:link w:val="FooterChar"/>
    <w:uiPriority w:val="99"/>
    <w:unhideWhenUsed/>
    <w:rsid w:val="00E94952"/>
    <w:pPr>
      <w:tabs>
        <w:tab w:val="center" w:pos="4320"/>
        <w:tab w:val="right" w:pos="8640"/>
      </w:tabs>
      <w:spacing w:after="0"/>
    </w:pPr>
  </w:style>
  <w:style w:type="character" w:customStyle="1" w:styleId="FooterChar">
    <w:name w:val="Footer Char"/>
    <w:basedOn w:val="DefaultParagraphFont"/>
    <w:link w:val="Footer"/>
    <w:uiPriority w:val="99"/>
    <w:rsid w:val="00E94952"/>
    <w:rPr>
      <w:rFonts w:ascii="Cambria" w:hAnsi="Cambria"/>
      <w:sz w:val="28"/>
    </w:rPr>
  </w:style>
  <w:style w:type="character" w:styleId="PageNumber">
    <w:name w:val="page number"/>
    <w:basedOn w:val="DefaultParagraphFont"/>
    <w:uiPriority w:val="99"/>
    <w:semiHidden/>
    <w:unhideWhenUsed/>
    <w:rsid w:val="00E94952"/>
  </w:style>
  <w:style w:type="character" w:styleId="Strong">
    <w:name w:val="Strong"/>
    <w:basedOn w:val="DefaultParagraphFont"/>
    <w:uiPriority w:val="22"/>
    <w:qFormat/>
    <w:rsid w:val="00E94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1138</Words>
  <Characters>6491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Catherine Leech Education Consultant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Leech</dc:creator>
  <cp:keywords/>
  <dc:description/>
  <cp:lastModifiedBy>Berkan Ferit</cp:lastModifiedBy>
  <cp:revision>2</cp:revision>
  <dcterms:created xsi:type="dcterms:W3CDTF">2020-11-10T16:06:00Z</dcterms:created>
  <dcterms:modified xsi:type="dcterms:W3CDTF">2020-11-10T16:06:00Z</dcterms:modified>
</cp:coreProperties>
</file>